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30" w:rsidRPr="00567974" w:rsidRDefault="00954D30" w:rsidP="00567974">
      <w:pPr>
        <w:spacing w:after="0" w:line="240" w:lineRule="auto"/>
        <w:ind w:left="5387"/>
        <w:rPr>
          <w:rFonts w:ascii="Times New Roman" w:hAnsi="Times New Roman" w:cs="Times New Roman"/>
          <w:i/>
          <w:sz w:val="26"/>
          <w:szCs w:val="26"/>
        </w:rPr>
      </w:pPr>
      <w:r w:rsidRPr="00567974">
        <w:rPr>
          <w:rFonts w:ascii="Times New Roman" w:hAnsi="Times New Roman" w:cs="Times New Roman"/>
          <w:i/>
          <w:sz w:val="26"/>
          <w:szCs w:val="26"/>
        </w:rPr>
        <w:t xml:space="preserve">Сальников Александр Иванович </w:t>
      </w:r>
      <w:r w:rsidR="005A2F3F" w:rsidRPr="00567974">
        <w:rPr>
          <w:rFonts w:ascii="Times New Roman" w:hAnsi="Times New Roman" w:cs="Times New Roman"/>
          <w:i/>
          <w:sz w:val="26"/>
          <w:szCs w:val="26"/>
        </w:rPr>
        <w:t>–</w:t>
      </w:r>
      <w:r w:rsidRPr="0056797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FD44B3" w:rsidRPr="00567974">
        <w:rPr>
          <w:rFonts w:ascii="Times New Roman" w:hAnsi="Times New Roman" w:cs="Times New Roman"/>
          <w:i/>
          <w:sz w:val="26"/>
          <w:szCs w:val="26"/>
        </w:rPr>
        <w:t>председатель комитета Думы Ханты-Мансийского автономного округа – Югры по развитию гражданского общества и вопросам развития национальных и общественных объединений, заместитель председателя Координационного совета.</w:t>
      </w:r>
    </w:p>
    <w:p w:rsidR="00954D30" w:rsidRPr="00567974" w:rsidRDefault="00954D30" w:rsidP="00954D3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44B3" w:rsidRDefault="00FD44B3" w:rsidP="00954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D30" w:rsidRDefault="00954D30" w:rsidP="00E5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7A00">
        <w:rPr>
          <w:rFonts w:ascii="Times New Roman" w:hAnsi="Times New Roman" w:cs="Times New Roman"/>
          <w:b/>
          <w:sz w:val="28"/>
          <w:szCs w:val="28"/>
        </w:rPr>
        <w:t xml:space="preserve">нформация о выполнении решений </w:t>
      </w:r>
      <w:r w:rsidR="004D3522">
        <w:rPr>
          <w:rFonts w:ascii="Times New Roman" w:hAnsi="Times New Roman" w:cs="Times New Roman"/>
          <w:b/>
          <w:sz w:val="28"/>
          <w:szCs w:val="28"/>
        </w:rPr>
        <w:t>двадцатого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D3522">
        <w:rPr>
          <w:rFonts w:ascii="Times New Roman" w:hAnsi="Times New Roman" w:cs="Times New Roman"/>
          <w:b/>
          <w:sz w:val="28"/>
          <w:szCs w:val="28"/>
        </w:rPr>
        <w:t>двадцать первого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Югры.</w:t>
      </w:r>
    </w:p>
    <w:p w:rsidR="00954D30" w:rsidRDefault="00954D30" w:rsidP="00E51DF0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p w:rsidR="00BC7432" w:rsidRDefault="00BC7432" w:rsidP="00E51DF0">
      <w:pPr>
        <w:spacing w:after="120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C743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Информация об исполнении решений </w:t>
      </w:r>
      <w:r w:rsidR="004D3522">
        <w:rPr>
          <w:rFonts w:ascii="Times New Roman" w:eastAsia="Calibri" w:hAnsi="Times New Roman" w:cs="Times New Roman"/>
          <w:spacing w:val="-4"/>
          <w:sz w:val="28"/>
          <w:szCs w:val="28"/>
        </w:rPr>
        <w:t>20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>-го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</w:t>
      </w:r>
      <w:r w:rsidR="004D3522">
        <w:rPr>
          <w:rFonts w:ascii="Times New Roman" w:eastAsia="Calibri" w:hAnsi="Times New Roman" w:cs="Times New Roman"/>
          <w:spacing w:val="-4"/>
          <w:sz w:val="28"/>
          <w:szCs w:val="28"/>
        </w:rPr>
        <w:t>21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>-го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з</w:t>
      </w:r>
      <w:r w:rsidRPr="00BC7432">
        <w:rPr>
          <w:rFonts w:ascii="Times New Roman" w:eastAsia="Calibri" w:hAnsi="Times New Roman" w:cs="Times New Roman"/>
          <w:spacing w:val="-4"/>
          <w:sz w:val="28"/>
          <w:szCs w:val="28"/>
        </w:rPr>
        <w:t>аседани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и</w:t>
      </w:r>
      <w:r w:rsidRPr="00BC743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Координационного совета представлена муниципальными образования</w:t>
      </w:r>
      <w:r w:rsidR="004B7A00">
        <w:rPr>
          <w:rFonts w:ascii="Times New Roman" w:eastAsia="Calibri" w:hAnsi="Times New Roman" w:cs="Times New Roman"/>
          <w:spacing w:val="-4"/>
          <w:sz w:val="28"/>
          <w:szCs w:val="28"/>
        </w:rPr>
        <w:t>ми</w:t>
      </w:r>
      <w:r w:rsidRPr="00BC743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соответствии с пунктом </w:t>
      </w:r>
      <w:r w:rsidR="004D3522">
        <w:rPr>
          <w:rFonts w:ascii="Times New Roman" w:eastAsia="Calibri" w:hAnsi="Times New Roman" w:cs="Times New Roman"/>
          <w:spacing w:val="-4"/>
          <w:sz w:val="28"/>
          <w:szCs w:val="28"/>
        </w:rPr>
        <w:t>6</w:t>
      </w:r>
      <w:r w:rsidR="0004724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</w:t>
      </w:r>
      <w:bookmarkStart w:id="0" w:name="_GoBack"/>
      <w:bookmarkEnd w:id="0"/>
      <w:r w:rsidRPr="00BC7432">
        <w:rPr>
          <w:rFonts w:ascii="Times New Roman" w:eastAsia="Calibri" w:hAnsi="Times New Roman" w:cs="Times New Roman"/>
          <w:spacing w:val="-4"/>
          <w:sz w:val="28"/>
          <w:szCs w:val="28"/>
        </w:rPr>
        <w:t>лана работы на 20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4D3522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14262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и размещена на сайте Думы</w:t>
      </w:r>
      <w:r w:rsidR="004B7A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автономного округа</w:t>
      </w:r>
      <w:r w:rsidR="004B7A00" w:rsidRPr="004B7A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4B7A00">
        <w:rPr>
          <w:rFonts w:ascii="Times New Roman" w:eastAsia="Calibri" w:hAnsi="Times New Roman" w:cs="Times New Roman"/>
          <w:spacing w:val="-4"/>
          <w:sz w:val="28"/>
          <w:szCs w:val="28"/>
        </w:rPr>
        <w:t>в разделе (Дума и органы местного самоуправления, Координационный совет, исполнение решений Координационного совета).</w:t>
      </w:r>
    </w:p>
    <w:p w:rsidR="007E345D" w:rsidRDefault="003904B6" w:rsidP="00E51DF0">
      <w:pPr>
        <w:spacing w:after="120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Согласно принятым Решениям направлены письма в Правительство автономного округа: </w:t>
      </w:r>
    </w:p>
    <w:p w:rsidR="007E345D" w:rsidRPr="00E51DF0" w:rsidRDefault="003904B6" w:rsidP="00B627B7">
      <w:pPr>
        <w:pStyle w:val="a6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51DF0">
        <w:rPr>
          <w:rFonts w:ascii="Times New Roman" w:eastAsia="Calibri" w:hAnsi="Times New Roman" w:cs="Times New Roman"/>
          <w:spacing w:val="-4"/>
          <w:sz w:val="28"/>
          <w:szCs w:val="28"/>
        </w:rPr>
        <w:t>Департамент</w:t>
      </w:r>
      <w:r w:rsidR="007E345D" w:rsidRPr="00E51DF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B627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информационных технологий и цифрового развития и </w:t>
      </w:r>
      <w:r w:rsidR="00B627B7" w:rsidRPr="00B627B7">
        <w:rPr>
          <w:rFonts w:ascii="Times New Roman" w:eastAsia="Calibri" w:hAnsi="Times New Roman" w:cs="Times New Roman"/>
          <w:spacing w:val="-4"/>
          <w:sz w:val="28"/>
          <w:szCs w:val="28"/>
        </w:rPr>
        <w:t>Департамент по управлению государственным имуществом</w:t>
      </w:r>
      <w:r w:rsidR="00B627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B627B7" w:rsidRPr="00B627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 предложением рассмотреть возможность поддержки инициативы администрации города Ханты-Мансийска о внедрении в Ханты- Мансийском автономном округе </w:t>
      </w:r>
      <w:r w:rsidR="00B627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– Югре </w:t>
      </w:r>
      <w:r w:rsidR="00B627B7" w:rsidRPr="00B627B7">
        <w:rPr>
          <w:rFonts w:ascii="Times New Roman" w:eastAsia="Calibri" w:hAnsi="Times New Roman" w:cs="Times New Roman"/>
          <w:spacing w:val="-4"/>
          <w:sz w:val="28"/>
          <w:szCs w:val="28"/>
        </w:rPr>
        <w:t>единой информационной системы управления государственным и муниципальным имуществом</w:t>
      </w:r>
      <w:r w:rsidR="00B627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рамках реализации проекта "Умный город"</w:t>
      </w:r>
      <w:r w:rsidR="007E345D" w:rsidRPr="00E51DF0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D43788" w:rsidRPr="00E51DF0" w:rsidRDefault="00EB1AD6" w:rsidP="00971791">
      <w:pPr>
        <w:pStyle w:val="a6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B1AD6">
        <w:rPr>
          <w:rFonts w:ascii="Times New Roman" w:eastAsia="Calibri" w:hAnsi="Times New Roman" w:cs="Times New Roman"/>
          <w:spacing w:val="-4"/>
          <w:sz w:val="28"/>
          <w:szCs w:val="28"/>
        </w:rPr>
        <w:t>Департамент финансов Ханты-Манси</w:t>
      </w:r>
      <w:r w:rsid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йского автономного округа – Югры </w:t>
      </w:r>
      <w:r w:rsidRPr="00EB1AD6">
        <w:rPr>
          <w:rFonts w:ascii="Times New Roman" w:eastAsia="Calibri" w:hAnsi="Times New Roman" w:cs="Times New Roman"/>
          <w:spacing w:val="-4"/>
          <w:sz w:val="28"/>
          <w:szCs w:val="28"/>
        </w:rPr>
        <w:t>с предложением при поступлении в 2023 году дополнительных</w:t>
      </w:r>
      <w:r w:rsid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971791"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>доходов в бюджет Ханты-</w:t>
      </w:r>
      <w:r w:rsidR="002D0EB1">
        <w:rPr>
          <w:rFonts w:ascii="Times New Roman" w:eastAsia="Calibri" w:hAnsi="Times New Roman" w:cs="Times New Roman"/>
          <w:spacing w:val="-4"/>
          <w:sz w:val="28"/>
          <w:szCs w:val="28"/>
        </w:rPr>
        <w:t>Мансийского автономного округа –</w:t>
      </w:r>
      <w:r w:rsidR="00971791"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 в приоритетном порядке рассмотреть возможность увеличения объемов финансирования государственной программы Ханты-Мансийского автономного округа </w:t>
      </w:r>
      <w:r w:rsidR="00971791"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="00971791"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 "Развитие жилищной сферы" для расселения жилых домов, признанных авар</w:t>
      </w:r>
      <w:r w:rsidR="00971791">
        <w:rPr>
          <w:rFonts w:ascii="Times New Roman" w:eastAsia="Calibri" w:hAnsi="Times New Roman" w:cs="Times New Roman"/>
          <w:spacing w:val="-4"/>
          <w:sz w:val="28"/>
          <w:szCs w:val="28"/>
        </w:rPr>
        <w:t>ийными после 1 января 2017 года</w:t>
      </w:r>
      <w:r w:rsidR="00D43788" w:rsidRPr="00E51DF0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D43788" w:rsidRDefault="00971791" w:rsidP="00971791">
      <w:pPr>
        <w:pStyle w:val="a6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Департамент строительства и жилищно-коммунального комплекса Ханты-Мансийского автономного округа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 с предложением рассмотреть 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 xml:space="preserve">возможность включения в государственную программу Ханты- Мансийского автономного округа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 "Развитие жилищной сферы" мероприятий по расселению одноквартирных домов, признанных непригодными для проживания, а также расселению служебного жилищного фонда, расположенного в многоквартирных жилых домах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признанных аварийными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971791" w:rsidRDefault="00971791" w:rsidP="00971791">
      <w:pPr>
        <w:pStyle w:val="a6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Р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егиональную службу по тарифам Ханты-Мансийского автономного округа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 с предложением рассмотреть возможность увеличения в 2023 году размера средней рыночной стоимости одного квадратного метра общей площади жилого помещения для труднодоступных территорий муниципальных образований Ханты-Мансийского автономного округа </w:t>
      </w:r>
      <w:r w:rsidR="00047248"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Югры, устанавливаемой Региональной службой по тарифам Хант</w:t>
      </w:r>
      <w:proofErr w:type="gramStart"/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>ы-</w:t>
      </w:r>
      <w:proofErr w:type="gramEnd"/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Мансийского автономного округа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– Югры;</w:t>
      </w:r>
    </w:p>
    <w:p w:rsidR="00971791" w:rsidRDefault="00971791" w:rsidP="002D0EB1">
      <w:pPr>
        <w:pStyle w:val="a6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Департамент образования и науки Ханты-Мансийского автономного округа </w:t>
      </w:r>
      <w:r w:rsidR="002D0EB1"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 с предложением рассмотреть возможность совместно с Департаментом культуры Ханты-Мансийского автономного округа </w:t>
      </w:r>
      <w:r w:rsidR="002D0EB1"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Pr="0097179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Югры, Департаментом физической культуры и спорта Ханты- Мансийского автономного округа - Югры, органами местного самоуправления муниципальных образований Ханты-Мансийского автономного округа - Югры создания рабочей группы по разработке алгоритма межотраслевого взаимодействия с целью эффективного</w:t>
      </w:r>
      <w:r w:rsidR="002D0EB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2D0EB1" w:rsidRPr="002D0EB1">
        <w:rPr>
          <w:rFonts w:ascii="Times New Roman" w:eastAsia="Calibri" w:hAnsi="Times New Roman" w:cs="Times New Roman"/>
          <w:spacing w:val="-4"/>
          <w:sz w:val="28"/>
          <w:szCs w:val="28"/>
        </w:rPr>
        <w:t>использования имеющейся инфраструктуры подведомственных учреждений для развития талантов и способностей детей и молодежи.</w:t>
      </w:r>
    </w:p>
    <w:p w:rsidR="00E51DF0" w:rsidRPr="00E51DF0" w:rsidRDefault="00E51DF0" w:rsidP="00E51DF0">
      <w:pPr>
        <w:tabs>
          <w:tab w:val="left" w:pos="851"/>
        </w:tabs>
        <w:spacing w:after="12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ab/>
      </w:r>
      <w:r w:rsidRPr="00E51DF0">
        <w:rPr>
          <w:rFonts w:ascii="Times New Roman" w:eastAsia="Calibri" w:hAnsi="Times New Roman" w:cs="Times New Roman"/>
          <w:spacing w:val="-4"/>
          <w:sz w:val="28"/>
          <w:szCs w:val="28"/>
        </w:rPr>
        <w:t>Полученные ответы в раздаточных материалах, кроме того, они были вам разосланы ранее.</w:t>
      </w:r>
    </w:p>
    <w:p w:rsidR="00313B83" w:rsidRPr="00313B83" w:rsidRDefault="007E345D" w:rsidP="001C788B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313B8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Думой автономного округа </w:t>
      </w:r>
      <w:r w:rsidR="00313B83" w:rsidRPr="00313B8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подготовлена информационная справка по вопросу правового регулирования отношений, связанных с размещением (оставлением, хранением) прицепов (полуприцепов) в жилой зоне и зонах делового, общественного, коммерческого назначения. </w:t>
      </w:r>
    </w:p>
    <w:p w:rsidR="004D0B69" w:rsidRDefault="004D0B69" w:rsidP="004D0B69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pacing w:val="-4"/>
          <w:sz w:val="28"/>
          <w:szCs w:val="28"/>
        </w:rPr>
        <w:tab/>
      </w:r>
      <w:proofErr w:type="gramStart"/>
      <w:r w:rsidRPr="004D0B69">
        <w:rPr>
          <w:rFonts w:ascii="Times New Roman" w:eastAsia="Calibri" w:hAnsi="Times New Roman" w:cs="Times New Roman"/>
          <w:spacing w:val="-4"/>
          <w:sz w:val="28"/>
          <w:szCs w:val="28"/>
        </w:rPr>
        <w:t>Как мы помним, по итогам шестнадцатого заседания Координационного совета было направлено обращение в Департамент образования и молодежной политики Югры с предложением рассмотреть возможность поддержки одаренных и талантливых детей, создания именных денежных стипендий, предусматривающих ежемесячные выплаты в течение двенадцати месяцев для учащихся общеобразовательных учреждений, ставших победителями или призерами заключительного этапа всероссийской олимпиады школьников.</w:t>
      </w:r>
      <w:r w:rsidR="00124E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gramEnd"/>
    </w:p>
    <w:p w:rsidR="00124E77" w:rsidRPr="00124E77" w:rsidRDefault="00124E77" w:rsidP="00124E77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ab/>
      </w:r>
      <w:r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Правительство Югры в рамках очередного заседания одобрило изменения в порядок предоставления денежного поощрения обучающимся, </w:t>
      </w:r>
      <w:r w:rsidRPr="00124E77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проявившим выдающиеся способности в учебной деятельности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Во-первых, </w:t>
      </w:r>
      <w:r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>увелич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иваются</w:t>
      </w:r>
      <w:r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денежн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ые</w:t>
      </w:r>
      <w:r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выплаты с 20 до 100 тысяч рублей выпускникам образовательных организаций, набравших 100 баллов по одному и более учебному предмету по результатам единого государственного экзамена, и школьникам, ставшим победителями, призерами заключительного этапа всероссийской олимпиады школьников.</w:t>
      </w:r>
    </w:p>
    <w:p w:rsidR="00124E77" w:rsidRPr="004D0B69" w:rsidRDefault="00124E77" w:rsidP="00124E77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ab/>
      </w:r>
      <w:r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>Также, согласно изменениям в порядок предоставления денежного поощрения, вводится новая категория получателей. Теперь денежная выплата 100 тысяч рублей будет предоставляться преподавателям, подготовившим победителей, призеров заключительного этапа всероссийской олимпиады школьников.</w:t>
      </w:r>
    </w:p>
    <w:p w:rsidR="00BC7432" w:rsidRPr="00124E77" w:rsidRDefault="00BC7432" w:rsidP="00E51DF0">
      <w:pPr>
        <w:spacing w:after="120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Традиционно, большое внимание в представительных органах муниципальных образований уделяется выполнениям рекомендаций Прокуратуры Ханты-Мансийского автономного округа – Югры, направленных на приведение уставов муниципальных образований и муниципальных нормативных актов в соответствии с изменениями в федеральном и окружном законодательстве. </w:t>
      </w:r>
      <w:r w:rsidR="002E7086"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 итогам </w:t>
      </w:r>
      <w:r w:rsidR="00124E77"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>20</w:t>
      </w:r>
      <w:r w:rsidR="0047190F"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>-го заседания Координационного совета мы получи</w:t>
      </w:r>
      <w:r w:rsidR="00142625"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>ли</w:t>
      </w:r>
      <w:r w:rsidR="0047190F" w:rsidRPr="00124E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ответы от всех муниципальных образований о выполнении данного пункта Решения.</w:t>
      </w:r>
    </w:p>
    <w:p w:rsidR="00FD44B3" w:rsidRDefault="002F30F0" w:rsidP="00E51DF0">
      <w:pPr>
        <w:spacing w:after="120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М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>ы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продолжаем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изда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вать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сборник </w:t>
      </w:r>
      <w:r w:rsidR="00142625">
        <w:rPr>
          <w:rFonts w:ascii="Times New Roman" w:eastAsia="Calibri" w:hAnsi="Times New Roman" w:cs="Times New Roman"/>
          <w:spacing w:val="-4"/>
          <w:sz w:val="28"/>
          <w:szCs w:val="28"/>
        </w:rPr>
        <w:t>"М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>естно</w:t>
      </w:r>
      <w:r w:rsidR="00142625">
        <w:rPr>
          <w:rFonts w:ascii="Times New Roman" w:eastAsia="Calibri" w:hAnsi="Times New Roman" w:cs="Times New Roman"/>
          <w:spacing w:val="-4"/>
          <w:sz w:val="28"/>
          <w:szCs w:val="28"/>
        </w:rPr>
        <w:t>е самоуправление"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Свежий номер по итогам предыдущего заседания Координационного совета </w:t>
      </w:r>
      <w:r w:rsidR="00FD44B3">
        <w:rPr>
          <w:rFonts w:ascii="Times New Roman" w:eastAsia="Calibri" w:hAnsi="Times New Roman" w:cs="Times New Roman"/>
          <w:spacing w:val="-4"/>
          <w:sz w:val="28"/>
          <w:szCs w:val="28"/>
        </w:rPr>
        <w:t>у вас на столах, в электронном виде его можно найти на нашем сайте.</w:t>
      </w:r>
    </w:p>
    <w:p w:rsidR="00C50CDB" w:rsidRPr="00A94AC6" w:rsidRDefault="00C50CDB" w:rsidP="00E51DF0">
      <w:pPr>
        <w:spacing w:after="12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AC6">
        <w:rPr>
          <w:rFonts w:ascii="Times New Roman" w:hAnsi="Times New Roman" w:cs="Times New Roman"/>
          <w:b/>
          <w:sz w:val="28"/>
          <w:szCs w:val="28"/>
        </w:rPr>
        <w:t>Исходя из представленных данных,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предлагается</w:t>
      </w:r>
      <w:r w:rsidRPr="00A94AC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50CDB" w:rsidRPr="003B7A24" w:rsidRDefault="00C50CDB" w:rsidP="00E51DF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C6">
        <w:rPr>
          <w:rFonts w:ascii="Times New Roman" w:hAnsi="Times New Roman" w:cs="Times New Roman"/>
          <w:sz w:val="28"/>
          <w:szCs w:val="28"/>
        </w:rPr>
        <w:t xml:space="preserve">Снять с контроля реализацию </w:t>
      </w:r>
      <w:r w:rsidR="00047248">
        <w:rPr>
          <w:rFonts w:ascii="Times New Roman" w:hAnsi="Times New Roman" w:cs="Times New Roman"/>
          <w:sz w:val="28"/>
          <w:szCs w:val="28"/>
        </w:rPr>
        <w:t>р</w:t>
      </w:r>
      <w:r w:rsidRPr="00A94AC6">
        <w:rPr>
          <w:rFonts w:ascii="Times New Roman" w:hAnsi="Times New Roman" w:cs="Times New Roman"/>
          <w:sz w:val="28"/>
          <w:szCs w:val="28"/>
        </w:rPr>
        <w:t xml:space="preserve">ешений </w:t>
      </w:r>
      <w:r w:rsidR="006452E5">
        <w:rPr>
          <w:rFonts w:ascii="Times New Roman" w:hAnsi="Times New Roman" w:cs="Times New Roman"/>
          <w:sz w:val="28"/>
          <w:szCs w:val="28"/>
        </w:rPr>
        <w:t>двадцатого</w:t>
      </w:r>
      <w:r w:rsidR="002F30F0">
        <w:rPr>
          <w:rFonts w:ascii="Times New Roman" w:hAnsi="Times New Roman" w:cs="Times New Roman"/>
          <w:sz w:val="28"/>
          <w:szCs w:val="28"/>
        </w:rPr>
        <w:t xml:space="preserve"> и </w:t>
      </w:r>
      <w:r w:rsidR="006452E5">
        <w:rPr>
          <w:rFonts w:ascii="Times New Roman" w:hAnsi="Times New Roman" w:cs="Times New Roman"/>
          <w:sz w:val="28"/>
          <w:szCs w:val="28"/>
        </w:rPr>
        <w:t>двадцать первого</w:t>
      </w:r>
      <w:r w:rsidR="002F30F0">
        <w:rPr>
          <w:rFonts w:ascii="Times New Roman" w:hAnsi="Times New Roman" w:cs="Times New Roman"/>
          <w:sz w:val="28"/>
          <w:szCs w:val="28"/>
        </w:rPr>
        <w:t xml:space="preserve"> </w:t>
      </w:r>
      <w:r w:rsidRPr="00A94AC6">
        <w:rPr>
          <w:rFonts w:ascii="Times New Roman" w:hAnsi="Times New Roman" w:cs="Times New Roman"/>
          <w:sz w:val="28"/>
          <w:szCs w:val="28"/>
        </w:rPr>
        <w:t>заседан</w:t>
      </w:r>
      <w:r w:rsidR="002F30F0">
        <w:rPr>
          <w:rFonts w:ascii="Times New Roman" w:hAnsi="Times New Roman" w:cs="Times New Roman"/>
          <w:sz w:val="28"/>
          <w:szCs w:val="28"/>
        </w:rPr>
        <w:t>ий</w:t>
      </w:r>
      <w:r w:rsidRPr="00A94AC6">
        <w:rPr>
          <w:rFonts w:ascii="Times New Roman" w:hAnsi="Times New Roman" w:cs="Times New Roman"/>
          <w:sz w:val="28"/>
          <w:szCs w:val="28"/>
        </w:rPr>
        <w:t xml:space="preserve"> Координационного совета представительных органов местного самоуправления муниципальных образований Ханты-Мансийского автоном</w:t>
      </w:r>
      <w:r w:rsidRPr="003B7A24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A94AC6">
        <w:rPr>
          <w:rFonts w:ascii="Times New Roman" w:hAnsi="Times New Roman" w:cs="Times New Roman"/>
          <w:sz w:val="28"/>
          <w:szCs w:val="28"/>
        </w:rPr>
        <w:t>– Югры и Думы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CDB" w:rsidRDefault="00C50CDB" w:rsidP="00E51DF0">
      <w:pPr>
        <w:pStyle w:val="a3"/>
        <w:spacing w:before="0" w:beforeAutospacing="0" w:after="0" w:afterAutospacing="0" w:line="276" w:lineRule="auto"/>
        <w:ind w:firstLine="708"/>
        <w:jc w:val="both"/>
        <w:rPr>
          <w:rFonts w:eastAsia="Calibri"/>
          <w:spacing w:val="-4"/>
          <w:sz w:val="28"/>
          <w:szCs w:val="28"/>
        </w:rPr>
      </w:pPr>
    </w:p>
    <w:sectPr w:rsidR="00C50CDB" w:rsidSect="002F30F0">
      <w:footerReference w:type="default" r:id="rId8"/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9E3" w:rsidRDefault="00A439E3" w:rsidP="002F30F0">
      <w:pPr>
        <w:spacing w:after="0" w:line="240" w:lineRule="auto"/>
      </w:pPr>
      <w:r>
        <w:separator/>
      </w:r>
    </w:p>
  </w:endnote>
  <w:endnote w:type="continuationSeparator" w:id="0">
    <w:p w:rsidR="00A439E3" w:rsidRDefault="00A439E3" w:rsidP="002F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0452592"/>
      <w:docPartObj>
        <w:docPartGallery w:val="Page Numbers (Bottom of Page)"/>
        <w:docPartUnique/>
      </w:docPartObj>
    </w:sdtPr>
    <w:sdtEndPr/>
    <w:sdtContent>
      <w:p w:rsidR="002F30F0" w:rsidRDefault="002F30F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248">
          <w:rPr>
            <w:noProof/>
          </w:rPr>
          <w:t>2</w:t>
        </w:r>
        <w:r>
          <w:fldChar w:fldCharType="end"/>
        </w:r>
      </w:p>
    </w:sdtContent>
  </w:sdt>
  <w:p w:rsidR="002F30F0" w:rsidRDefault="002F30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9E3" w:rsidRDefault="00A439E3" w:rsidP="002F30F0">
      <w:pPr>
        <w:spacing w:after="0" w:line="240" w:lineRule="auto"/>
      </w:pPr>
      <w:r>
        <w:separator/>
      </w:r>
    </w:p>
  </w:footnote>
  <w:footnote w:type="continuationSeparator" w:id="0">
    <w:p w:rsidR="00A439E3" w:rsidRDefault="00A439E3" w:rsidP="002F3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E6C16"/>
    <w:multiLevelType w:val="hybridMultilevel"/>
    <w:tmpl w:val="C9985A42"/>
    <w:lvl w:ilvl="0" w:tplc="6A1626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30"/>
    <w:rsid w:val="00000AD6"/>
    <w:rsid w:val="00007DEF"/>
    <w:rsid w:val="00007E65"/>
    <w:rsid w:val="000127B3"/>
    <w:rsid w:val="00022398"/>
    <w:rsid w:val="00026690"/>
    <w:rsid w:val="00035CF6"/>
    <w:rsid w:val="00041927"/>
    <w:rsid w:val="00042257"/>
    <w:rsid w:val="0004479A"/>
    <w:rsid w:val="00047248"/>
    <w:rsid w:val="000843B9"/>
    <w:rsid w:val="00095AEA"/>
    <w:rsid w:val="000B01FC"/>
    <w:rsid w:val="000C1E94"/>
    <w:rsid w:val="000C5451"/>
    <w:rsid w:val="000C71CC"/>
    <w:rsid w:val="000E2840"/>
    <w:rsid w:val="000F43EE"/>
    <w:rsid w:val="000F474F"/>
    <w:rsid w:val="00101364"/>
    <w:rsid w:val="00102885"/>
    <w:rsid w:val="00103965"/>
    <w:rsid w:val="00104102"/>
    <w:rsid w:val="00104517"/>
    <w:rsid w:val="00105855"/>
    <w:rsid w:val="00107BEB"/>
    <w:rsid w:val="001177F7"/>
    <w:rsid w:val="00117AC5"/>
    <w:rsid w:val="00124E77"/>
    <w:rsid w:val="00136913"/>
    <w:rsid w:val="00142625"/>
    <w:rsid w:val="00145D63"/>
    <w:rsid w:val="00146464"/>
    <w:rsid w:val="00146C01"/>
    <w:rsid w:val="00146DD5"/>
    <w:rsid w:val="0016518C"/>
    <w:rsid w:val="00166DED"/>
    <w:rsid w:val="0018127D"/>
    <w:rsid w:val="00186222"/>
    <w:rsid w:val="001907DC"/>
    <w:rsid w:val="00192F3D"/>
    <w:rsid w:val="001B2A5C"/>
    <w:rsid w:val="001B2C0D"/>
    <w:rsid w:val="001B4719"/>
    <w:rsid w:val="001B7443"/>
    <w:rsid w:val="001C2C03"/>
    <w:rsid w:val="001C788B"/>
    <w:rsid w:val="001D2454"/>
    <w:rsid w:val="001E04C9"/>
    <w:rsid w:val="001E0CF9"/>
    <w:rsid w:val="001E0E80"/>
    <w:rsid w:val="001E17DC"/>
    <w:rsid w:val="001E6649"/>
    <w:rsid w:val="001F06DD"/>
    <w:rsid w:val="00200607"/>
    <w:rsid w:val="0021020A"/>
    <w:rsid w:val="00213E1C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3CD2"/>
    <w:rsid w:val="00275CFD"/>
    <w:rsid w:val="00280FE9"/>
    <w:rsid w:val="00294847"/>
    <w:rsid w:val="002A006F"/>
    <w:rsid w:val="002C3EE1"/>
    <w:rsid w:val="002C41B9"/>
    <w:rsid w:val="002C6E27"/>
    <w:rsid w:val="002D0EB1"/>
    <w:rsid w:val="002D1D89"/>
    <w:rsid w:val="002D3BAA"/>
    <w:rsid w:val="002E3772"/>
    <w:rsid w:val="002E44AB"/>
    <w:rsid w:val="002E7086"/>
    <w:rsid w:val="002E7651"/>
    <w:rsid w:val="002F104A"/>
    <w:rsid w:val="002F30F0"/>
    <w:rsid w:val="00300D06"/>
    <w:rsid w:val="00306CAD"/>
    <w:rsid w:val="0031377C"/>
    <w:rsid w:val="00313B83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04B6"/>
    <w:rsid w:val="00393463"/>
    <w:rsid w:val="003972DD"/>
    <w:rsid w:val="003B567E"/>
    <w:rsid w:val="003C4B82"/>
    <w:rsid w:val="003C5172"/>
    <w:rsid w:val="003D07F5"/>
    <w:rsid w:val="003D0CE8"/>
    <w:rsid w:val="003D2BE7"/>
    <w:rsid w:val="003E065E"/>
    <w:rsid w:val="003E4C84"/>
    <w:rsid w:val="003F3EDE"/>
    <w:rsid w:val="003F5BC5"/>
    <w:rsid w:val="003F5EA1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3017"/>
    <w:rsid w:val="0043603C"/>
    <w:rsid w:val="004418F8"/>
    <w:rsid w:val="0044257A"/>
    <w:rsid w:val="004435D9"/>
    <w:rsid w:val="00464967"/>
    <w:rsid w:val="004701E5"/>
    <w:rsid w:val="0047190F"/>
    <w:rsid w:val="004747EA"/>
    <w:rsid w:val="00477306"/>
    <w:rsid w:val="00485A0F"/>
    <w:rsid w:val="00486D4B"/>
    <w:rsid w:val="00487551"/>
    <w:rsid w:val="00494B40"/>
    <w:rsid w:val="00497509"/>
    <w:rsid w:val="004A5360"/>
    <w:rsid w:val="004B2813"/>
    <w:rsid w:val="004B34A8"/>
    <w:rsid w:val="004B7A00"/>
    <w:rsid w:val="004C066B"/>
    <w:rsid w:val="004C68D4"/>
    <w:rsid w:val="004C6D25"/>
    <w:rsid w:val="004D0B69"/>
    <w:rsid w:val="004D0C1D"/>
    <w:rsid w:val="004D3522"/>
    <w:rsid w:val="004D5325"/>
    <w:rsid w:val="004D617E"/>
    <w:rsid w:val="004D61F7"/>
    <w:rsid w:val="004E0155"/>
    <w:rsid w:val="004E1D20"/>
    <w:rsid w:val="004E28BD"/>
    <w:rsid w:val="004E2A2A"/>
    <w:rsid w:val="004E6CBD"/>
    <w:rsid w:val="005004CD"/>
    <w:rsid w:val="00505560"/>
    <w:rsid w:val="005334F0"/>
    <w:rsid w:val="00563E4D"/>
    <w:rsid w:val="0056551A"/>
    <w:rsid w:val="00567974"/>
    <w:rsid w:val="0057414A"/>
    <w:rsid w:val="00582200"/>
    <w:rsid w:val="00583053"/>
    <w:rsid w:val="00585EA0"/>
    <w:rsid w:val="005A2F3F"/>
    <w:rsid w:val="005A4C51"/>
    <w:rsid w:val="005A60E6"/>
    <w:rsid w:val="005A6609"/>
    <w:rsid w:val="005B1671"/>
    <w:rsid w:val="005E0306"/>
    <w:rsid w:val="005E543C"/>
    <w:rsid w:val="005E7CBE"/>
    <w:rsid w:val="00602A27"/>
    <w:rsid w:val="00606D6F"/>
    <w:rsid w:val="00630538"/>
    <w:rsid w:val="00636341"/>
    <w:rsid w:val="00637F4C"/>
    <w:rsid w:val="006417DF"/>
    <w:rsid w:val="006452E5"/>
    <w:rsid w:val="00646BCF"/>
    <w:rsid w:val="00647B17"/>
    <w:rsid w:val="006508D3"/>
    <w:rsid w:val="00665198"/>
    <w:rsid w:val="00666CFD"/>
    <w:rsid w:val="00667D94"/>
    <w:rsid w:val="006704FA"/>
    <w:rsid w:val="00672253"/>
    <w:rsid w:val="006726DA"/>
    <w:rsid w:val="00672C55"/>
    <w:rsid w:val="00673753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41E4"/>
    <w:rsid w:val="006F5BD3"/>
    <w:rsid w:val="007029B3"/>
    <w:rsid w:val="00705527"/>
    <w:rsid w:val="00707A12"/>
    <w:rsid w:val="007131E3"/>
    <w:rsid w:val="00713B09"/>
    <w:rsid w:val="00726A82"/>
    <w:rsid w:val="00733229"/>
    <w:rsid w:val="007368F1"/>
    <w:rsid w:val="00737853"/>
    <w:rsid w:val="00737E68"/>
    <w:rsid w:val="00743439"/>
    <w:rsid w:val="00753CBB"/>
    <w:rsid w:val="007636D0"/>
    <w:rsid w:val="0076459B"/>
    <w:rsid w:val="00764DEB"/>
    <w:rsid w:val="0076690C"/>
    <w:rsid w:val="00771FFE"/>
    <w:rsid w:val="0077534B"/>
    <w:rsid w:val="0078405F"/>
    <w:rsid w:val="007906F1"/>
    <w:rsid w:val="007A0300"/>
    <w:rsid w:val="007A24BE"/>
    <w:rsid w:val="007B0133"/>
    <w:rsid w:val="007B321E"/>
    <w:rsid w:val="007B4AAF"/>
    <w:rsid w:val="007D0991"/>
    <w:rsid w:val="007D1919"/>
    <w:rsid w:val="007D5B42"/>
    <w:rsid w:val="007D6EA6"/>
    <w:rsid w:val="007E345D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934A3"/>
    <w:rsid w:val="0089524E"/>
    <w:rsid w:val="008A19B2"/>
    <w:rsid w:val="008A364C"/>
    <w:rsid w:val="008A6FB5"/>
    <w:rsid w:val="008A7B6E"/>
    <w:rsid w:val="008A7B72"/>
    <w:rsid w:val="008B625C"/>
    <w:rsid w:val="008C22B8"/>
    <w:rsid w:val="008E0F39"/>
    <w:rsid w:val="008E13BC"/>
    <w:rsid w:val="008E36B2"/>
    <w:rsid w:val="008F195D"/>
    <w:rsid w:val="009048FA"/>
    <w:rsid w:val="0090735C"/>
    <w:rsid w:val="009105F0"/>
    <w:rsid w:val="009255B0"/>
    <w:rsid w:val="00932C17"/>
    <w:rsid w:val="00932F68"/>
    <w:rsid w:val="00940BAB"/>
    <w:rsid w:val="00952930"/>
    <w:rsid w:val="00954D30"/>
    <w:rsid w:val="00962569"/>
    <w:rsid w:val="00971791"/>
    <w:rsid w:val="00991B3B"/>
    <w:rsid w:val="009A3317"/>
    <w:rsid w:val="009A46D5"/>
    <w:rsid w:val="009B5B29"/>
    <w:rsid w:val="009C7DDD"/>
    <w:rsid w:val="009D120B"/>
    <w:rsid w:val="009F7942"/>
    <w:rsid w:val="00A0283E"/>
    <w:rsid w:val="00A257E9"/>
    <w:rsid w:val="00A439E3"/>
    <w:rsid w:val="00A47866"/>
    <w:rsid w:val="00A53035"/>
    <w:rsid w:val="00A612BB"/>
    <w:rsid w:val="00A638BC"/>
    <w:rsid w:val="00A815DB"/>
    <w:rsid w:val="00A979F2"/>
    <w:rsid w:val="00A97EDB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627B7"/>
    <w:rsid w:val="00B64CDC"/>
    <w:rsid w:val="00B673E9"/>
    <w:rsid w:val="00B67EF3"/>
    <w:rsid w:val="00B82047"/>
    <w:rsid w:val="00B84443"/>
    <w:rsid w:val="00BA0278"/>
    <w:rsid w:val="00BA02B5"/>
    <w:rsid w:val="00BB1584"/>
    <w:rsid w:val="00BB40A7"/>
    <w:rsid w:val="00BB44DC"/>
    <w:rsid w:val="00BB682A"/>
    <w:rsid w:val="00BC53E6"/>
    <w:rsid w:val="00BC7432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62CF"/>
    <w:rsid w:val="00C50CDB"/>
    <w:rsid w:val="00C6327E"/>
    <w:rsid w:val="00C76D00"/>
    <w:rsid w:val="00C94F2B"/>
    <w:rsid w:val="00CA58B9"/>
    <w:rsid w:val="00CB684E"/>
    <w:rsid w:val="00CB6C08"/>
    <w:rsid w:val="00CC2925"/>
    <w:rsid w:val="00CC3223"/>
    <w:rsid w:val="00CC454D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43788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6B66"/>
    <w:rsid w:val="00DA7A2F"/>
    <w:rsid w:val="00DB1E8D"/>
    <w:rsid w:val="00DC1E23"/>
    <w:rsid w:val="00DD3119"/>
    <w:rsid w:val="00DE3247"/>
    <w:rsid w:val="00DE4491"/>
    <w:rsid w:val="00DF5316"/>
    <w:rsid w:val="00E062FF"/>
    <w:rsid w:val="00E22A93"/>
    <w:rsid w:val="00E2539D"/>
    <w:rsid w:val="00E34AF4"/>
    <w:rsid w:val="00E362F8"/>
    <w:rsid w:val="00E36C73"/>
    <w:rsid w:val="00E371FC"/>
    <w:rsid w:val="00E425BE"/>
    <w:rsid w:val="00E50521"/>
    <w:rsid w:val="00E51DF0"/>
    <w:rsid w:val="00E55BF5"/>
    <w:rsid w:val="00E57F11"/>
    <w:rsid w:val="00E86CC7"/>
    <w:rsid w:val="00EA1133"/>
    <w:rsid w:val="00EA3DF9"/>
    <w:rsid w:val="00EA3E24"/>
    <w:rsid w:val="00EB1AD6"/>
    <w:rsid w:val="00EC2196"/>
    <w:rsid w:val="00EC2D5D"/>
    <w:rsid w:val="00EC2F28"/>
    <w:rsid w:val="00ED04FA"/>
    <w:rsid w:val="00ED3469"/>
    <w:rsid w:val="00ED4BDD"/>
    <w:rsid w:val="00ED632B"/>
    <w:rsid w:val="00EE0408"/>
    <w:rsid w:val="00EE71A9"/>
    <w:rsid w:val="00EF4A72"/>
    <w:rsid w:val="00EF5C58"/>
    <w:rsid w:val="00F0462A"/>
    <w:rsid w:val="00F06F60"/>
    <w:rsid w:val="00F07886"/>
    <w:rsid w:val="00F10360"/>
    <w:rsid w:val="00F114D2"/>
    <w:rsid w:val="00F216EA"/>
    <w:rsid w:val="00F21B17"/>
    <w:rsid w:val="00F222D8"/>
    <w:rsid w:val="00F32F83"/>
    <w:rsid w:val="00F427BE"/>
    <w:rsid w:val="00F550DD"/>
    <w:rsid w:val="00F630DD"/>
    <w:rsid w:val="00F65176"/>
    <w:rsid w:val="00F716EF"/>
    <w:rsid w:val="00F73D8B"/>
    <w:rsid w:val="00F768B6"/>
    <w:rsid w:val="00F81834"/>
    <w:rsid w:val="00F86919"/>
    <w:rsid w:val="00FC0D2E"/>
    <w:rsid w:val="00FC4626"/>
    <w:rsid w:val="00FD44B3"/>
    <w:rsid w:val="00FD5298"/>
    <w:rsid w:val="00FE7592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86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667D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667D94"/>
    <w:rPr>
      <w:rFonts w:ascii="Calibri" w:eastAsia="Calibri" w:hAnsi="Calibri" w:cs="Times New Roman"/>
    </w:rPr>
  </w:style>
  <w:style w:type="paragraph" w:customStyle="1" w:styleId="Default">
    <w:name w:val="Default"/>
    <w:rsid w:val="00667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1DF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F3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30F0"/>
  </w:style>
  <w:style w:type="paragraph" w:styleId="a9">
    <w:name w:val="footer"/>
    <w:basedOn w:val="a"/>
    <w:link w:val="aa"/>
    <w:uiPriority w:val="99"/>
    <w:unhideWhenUsed/>
    <w:rsid w:val="002F3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3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86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667D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667D94"/>
    <w:rPr>
      <w:rFonts w:ascii="Calibri" w:eastAsia="Calibri" w:hAnsi="Calibri" w:cs="Times New Roman"/>
    </w:rPr>
  </w:style>
  <w:style w:type="paragraph" w:customStyle="1" w:styleId="Default">
    <w:name w:val="Default"/>
    <w:rsid w:val="00667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1DF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F3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30F0"/>
  </w:style>
  <w:style w:type="paragraph" w:styleId="a9">
    <w:name w:val="footer"/>
    <w:basedOn w:val="a"/>
    <w:link w:val="aa"/>
    <w:uiPriority w:val="99"/>
    <w:unhideWhenUsed/>
    <w:rsid w:val="002F3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3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Павловская Вера Викторовна</cp:lastModifiedBy>
  <cp:revision>3</cp:revision>
  <cp:lastPrinted>2022-11-29T07:18:00Z</cp:lastPrinted>
  <dcterms:created xsi:type="dcterms:W3CDTF">2023-06-13T09:36:00Z</dcterms:created>
  <dcterms:modified xsi:type="dcterms:W3CDTF">2023-06-13T09:36:00Z</dcterms:modified>
</cp:coreProperties>
</file>